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13E" w:rsidRDefault="0049013E" w:rsidP="006070F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В ПРЕДВЕРИИ ЮБИЛЕЯ.</w:t>
      </w:r>
    </w:p>
    <w:p w:rsidR="00EE1674" w:rsidRPr="00A83069" w:rsidRDefault="006070FB" w:rsidP="006070F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A83069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90</w:t>
      </w:r>
      <w:r w:rsidR="0049013E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-</w:t>
      </w:r>
      <w:r w:rsidRPr="00A83069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ЛЕТ</w:t>
      </w:r>
      <w:r w:rsidR="0049013E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ИЮ СО ДНЯ ОСНОВАНИЯ БОЛЬНИЦЫ ПОСВЯЩАЕТСЯ…</w:t>
      </w:r>
    </w:p>
    <w:p w:rsidR="00F274F1" w:rsidRPr="00B16D2B" w:rsidRDefault="00F274F1" w:rsidP="006070F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F274F1">
        <w:rPr>
          <w:rFonts w:ascii="Times New Roman" w:hAnsi="Times New Roman" w:cs="Times New Roman"/>
          <w:b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189220" cy="2523258"/>
            <wp:effectExtent l="0" t="0" r="0" b="0"/>
            <wp:docPr id="1" name="Рисунок 1" descr="D:\Файлы Канцелярии\IMG-5b622b9a37122b26f19c295ab78bc2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Канцелярии\IMG-5b622b9a37122b26f19c295ab78bc2d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51" cy="2527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5781" w:rsidRDefault="008C0536" w:rsidP="00D557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C053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Датой основания </w:t>
      </w:r>
      <w:r w:rsidRPr="007622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больницы</w:t>
      </w:r>
      <w:r w:rsidRPr="008C053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принято считать 15 декабря 1928 года, когда был сдан в эксплуатацию главный корпус 1-й Советской объединенной больницы имени 10-летия Октябрьской революции. </w:t>
      </w:r>
      <w:r w:rsidR="00D5578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Больница получила статус межрайонной и стала оказывать </w:t>
      </w:r>
      <w:r w:rsidR="007622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медицинскую помощь в стационарных условиях</w:t>
      </w:r>
      <w:r w:rsidR="00D5578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жителям северо-восточной части Минского округа.</w:t>
      </w:r>
    </w:p>
    <w:p w:rsidR="000F2C0C" w:rsidRDefault="000F2C0C" w:rsidP="000F2C0C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557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Долгие годы больница была многопрофильной. В ней было множество отделений: хирургическое, терапевтическое, родильное, детское и т.д. Город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Борисов </w:t>
      </w:r>
      <w:r w:rsidRPr="00D557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рос и всё больше возникала потребность в оказании специализированной медицинской помощи. Постепенно некоторые отделения превратились в самостоятельные лечебные учреждения.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762207" w:rsidRDefault="00762207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5578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Летопись больницы – это страницы, наполненные добросовестным трудом, профессиональными победами и успехами нескольких поколений профессионалов.</w:t>
      </w:r>
    </w:p>
    <w:p w:rsidR="00762207" w:rsidRPr="0000208B" w:rsidRDefault="00762207" w:rsidP="0076220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  <w:t xml:space="preserve">Первым главным врачом больницы был Перельман И.М. (хирург довоенного Борисова, впоследствии профессор, заведующий кафедрой пульмонологии). </w:t>
      </w:r>
      <w:r w:rsidR="000F45C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годы Великой Отечественной войны руководил больницей </w:t>
      </w:r>
      <w:r w:rsidR="000F45C3" w:rsidRPr="00C761D6">
        <w:rPr>
          <w:rFonts w:ascii="Times New Roman" w:hAnsi="Times New Roman" w:cs="Times New Roman"/>
          <w:sz w:val="30"/>
          <w:szCs w:val="30"/>
          <w:shd w:val="clear" w:color="auto" w:fill="FFFFFF"/>
        </w:rPr>
        <w:t>Пилькевич.</w:t>
      </w:r>
      <w:r w:rsidR="000F45C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1947 года главным врачом больницы работал                      Бобров И.К. С 1949 года по 1951 года руководил больницей Зархин Я.Г. В 1951 года возглавил больницу Мордвинов Б.Н. В 1971 году главным врачом больницы назначен Лихачев М.С. С 1985 году главным врачом был                   </w:t>
      </w:r>
      <w:proofErr w:type="spellStart"/>
      <w:r w:rsidR="000F45C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Шкутов</w:t>
      </w:r>
      <w:proofErr w:type="spellEnd"/>
      <w:r w:rsidR="000F45C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О.А. С 1987 года на должность главного врача больницы был назначен Кузнецов С.А. </w:t>
      </w:r>
      <w:r w:rsidR="000F45C3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 2002 года по </w:t>
      </w:r>
      <w:r w:rsidR="0000208B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июнь 2014 </w:t>
      </w:r>
      <w:r w:rsidR="000F45C3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>год</w:t>
      </w:r>
      <w:r w:rsidR="0000208B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0F45C3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главным врачом являлся Рубцов В.А.</w:t>
      </w:r>
      <w:r w:rsidR="00DA2D9F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с </w:t>
      </w:r>
      <w:r w:rsidR="0000208B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2014 года </w:t>
      </w:r>
      <w:r w:rsidR="00DA2D9F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по </w:t>
      </w:r>
      <w:r w:rsidR="0000208B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>август 2016 года</w:t>
      </w:r>
      <w:r w:rsidR="00DA2D9F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- </w:t>
      </w:r>
      <w:proofErr w:type="spellStart"/>
      <w:r w:rsidR="000F2C0C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>Герасим</w:t>
      </w:r>
      <w:r w:rsidR="00DA2D9F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>ё</w:t>
      </w:r>
      <w:r w:rsidR="000F2C0C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>нок</w:t>
      </w:r>
      <w:proofErr w:type="spellEnd"/>
      <w:r w:rsidR="00FC54AC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А.С.</w:t>
      </w:r>
      <w:r w:rsidR="000F2C0C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r w:rsidR="00DA2D9F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 </w:t>
      </w:r>
      <w:r w:rsidR="0000208B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мая 2017 года </w:t>
      </w:r>
      <w:r w:rsidR="00DA2D9F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>по</w:t>
      </w:r>
      <w:r w:rsidR="0000208B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август 2017 года -</w:t>
      </w:r>
      <w:r w:rsidR="000F2C0C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Никифорова</w:t>
      </w:r>
      <w:r w:rsidR="00FC54AC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Т.И.</w:t>
      </w:r>
      <w:r w:rsidR="000F2C0C" w:rsidRPr="0000208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762207" w:rsidRDefault="00762207" w:rsidP="000F2C0C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color w:val="000000"/>
          <w:sz w:val="30"/>
          <w:szCs w:val="30"/>
        </w:rPr>
      </w:pPr>
      <w:r w:rsidRPr="00D5578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Много главных врачей сменилось за эти долгие 90 лет. В настоящее время больницей руководит главный врач Дрозд Александр Анатольевич. Работу персонала больницы, вопросы оказания медицинской помощи в стационарных условиях куриру</w:t>
      </w:r>
      <w:r w:rsidR="002F00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 заместитель главного врача Карнильчик Игорь Анатольевич</w:t>
      </w:r>
      <w:r w:rsidR="002F00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главная медицинская сестра Можейко Светлана Дмитриевна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На благо здоровья </w:t>
      </w:r>
      <w:r w:rsidRPr="004A7AB3">
        <w:rPr>
          <w:rFonts w:ascii="Times New Roman" w:hAnsi="Times New Roman" w:cs="Times New Roman"/>
          <w:color w:val="000000"/>
          <w:sz w:val="30"/>
          <w:szCs w:val="30"/>
        </w:rPr>
        <w:t xml:space="preserve">борисовчан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в больнице </w:t>
      </w:r>
      <w:r w:rsidRPr="004A7AB3">
        <w:rPr>
          <w:rFonts w:ascii="Times New Roman" w:hAnsi="Times New Roman" w:cs="Times New Roman"/>
          <w:color w:val="000000"/>
          <w:sz w:val="30"/>
          <w:szCs w:val="30"/>
        </w:rPr>
        <w:t>труд</w:t>
      </w:r>
      <w:r w:rsidR="00C761D6">
        <w:rPr>
          <w:rFonts w:ascii="Times New Roman" w:hAnsi="Times New Roman" w:cs="Times New Roman"/>
          <w:color w:val="000000"/>
          <w:sz w:val="30"/>
          <w:szCs w:val="30"/>
        </w:rPr>
        <w:t>и</w:t>
      </w:r>
      <w:r w:rsidRPr="004A7AB3">
        <w:rPr>
          <w:rFonts w:ascii="Times New Roman" w:hAnsi="Times New Roman" w:cs="Times New Roman"/>
          <w:color w:val="000000"/>
          <w:sz w:val="30"/>
          <w:szCs w:val="30"/>
        </w:rPr>
        <w:t xml:space="preserve">тся </w:t>
      </w:r>
      <w:r w:rsidR="00C761D6">
        <w:rPr>
          <w:rFonts w:ascii="Times New Roman" w:hAnsi="Times New Roman" w:cs="Times New Roman"/>
          <w:color w:val="000000"/>
          <w:sz w:val="30"/>
          <w:szCs w:val="30"/>
        </w:rPr>
        <w:t>91 специалист с высшим медицинским образованием,</w:t>
      </w:r>
      <w:r w:rsidRPr="004A7AB3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C761D6">
        <w:rPr>
          <w:rFonts w:ascii="Times New Roman" w:hAnsi="Times New Roman" w:cs="Times New Roman"/>
          <w:color w:val="000000"/>
          <w:sz w:val="30"/>
          <w:szCs w:val="30"/>
        </w:rPr>
        <w:t>275 специалистов со средним медицинским образованием</w:t>
      </w:r>
      <w:r w:rsidRPr="004A7AB3">
        <w:rPr>
          <w:rFonts w:ascii="Times New Roman" w:hAnsi="Times New Roman" w:cs="Times New Roman"/>
          <w:color w:val="000000"/>
          <w:sz w:val="30"/>
          <w:szCs w:val="30"/>
        </w:rPr>
        <w:t xml:space="preserve">, </w:t>
      </w:r>
      <w:r>
        <w:rPr>
          <w:rFonts w:ascii="Times New Roman" w:hAnsi="Times New Roman" w:cs="Times New Roman"/>
          <w:color w:val="000000"/>
          <w:sz w:val="30"/>
          <w:szCs w:val="30"/>
        </w:rPr>
        <w:t>а также р</w:t>
      </w:r>
      <w:r w:rsidRPr="004A7AB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аботники администрации, хозяйственной службы, которых сложно назвать «прочими», потому что все они выполняют общее важное дело.</w:t>
      </w:r>
      <w:r w:rsidRPr="004A7AB3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C761D6" w:rsidRPr="00C761D6" w:rsidRDefault="00762207" w:rsidP="00C761D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sz w:val="30"/>
          <w:szCs w:val="30"/>
        </w:rPr>
      </w:pPr>
      <w:r w:rsidRPr="00C761D6">
        <w:rPr>
          <w:rFonts w:ascii="Times New Roman" w:hAnsi="Times New Roman" w:cs="Times New Roman"/>
          <w:sz w:val="30"/>
          <w:szCs w:val="30"/>
        </w:rPr>
        <w:t>В структурных подразделениях больницы оказывается квалифицированная медицинская помощь по таким направлениям как, хирургия, урология, неврология, оториноларингология</w:t>
      </w:r>
      <w:r w:rsidR="00C761D6" w:rsidRPr="00C761D6">
        <w:rPr>
          <w:rFonts w:ascii="Times New Roman" w:hAnsi="Times New Roman" w:cs="Times New Roman"/>
          <w:sz w:val="30"/>
          <w:szCs w:val="30"/>
        </w:rPr>
        <w:t xml:space="preserve">, офтальмология и др. </w:t>
      </w:r>
    </w:p>
    <w:p w:rsidR="00762207" w:rsidRDefault="00C761D6" w:rsidP="00C761D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761D6">
        <w:rPr>
          <w:rFonts w:ascii="Times New Roman" w:hAnsi="Times New Roman" w:cs="Times New Roman"/>
          <w:sz w:val="30"/>
          <w:szCs w:val="30"/>
        </w:rPr>
        <w:t>Н</w:t>
      </w:r>
      <w:r w:rsidR="00762207" w:rsidRPr="005A7FC7">
        <w:rPr>
          <w:rFonts w:ascii="Times New Roman" w:hAnsi="Times New Roman" w:cs="Times New Roman"/>
          <w:color w:val="000000"/>
          <w:sz w:val="30"/>
          <w:szCs w:val="30"/>
        </w:rPr>
        <w:t xml:space="preserve">е смотря на возраст организации, работники больницы достаточно активны и участвуют практически во всех профессиональных конкурсах.  </w:t>
      </w:r>
      <w:r w:rsidR="00762207" w:rsidRPr="005A7FC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Есть победы, которыми </w:t>
      </w:r>
      <w:r w:rsidR="007622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они гордятся. </w:t>
      </w:r>
    </w:p>
    <w:p w:rsidR="00762207" w:rsidRDefault="00762207" w:rsidP="00762207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A7FC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больнице работают </w:t>
      </w:r>
      <w:r w:rsidR="00C761D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квалифицированные специалисты, </w:t>
      </w:r>
      <w:r w:rsidRPr="005A7FC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заслуженные врачи, отличники здравоохранения. </w:t>
      </w:r>
    </w:p>
    <w:p w:rsidR="00762207" w:rsidRPr="00DA2D9F" w:rsidRDefault="00762207" w:rsidP="00762207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sz w:val="30"/>
          <w:szCs w:val="30"/>
        </w:rPr>
      </w:pPr>
      <w:r w:rsidRPr="00DA2D9F">
        <w:rPr>
          <w:rFonts w:ascii="Times New Roman" w:hAnsi="Times New Roman" w:cs="Times New Roman"/>
          <w:sz w:val="30"/>
          <w:szCs w:val="30"/>
        </w:rPr>
        <w:t xml:space="preserve">На протяжении многих лет самоотверженно стоят на страже здоровья </w:t>
      </w:r>
      <w:proofErr w:type="spellStart"/>
      <w:r w:rsidRPr="00DA2D9F">
        <w:rPr>
          <w:rFonts w:ascii="Times New Roman" w:hAnsi="Times New Roman" w:cs="Times New Roman"/>
          <w:sz w:val="30"/>
          <w:szCs w:val="30"/>
        </w:rPr>
        <w:t>борисовчан</w:t>
      </w:r>
      <w:proofErr w:type="spellEnd"/>
      <w:r w:rsidRPr="00DA2D9F">
        <w:rPr>
          <w:rFonts w:ascii="Times New Roman" w:hAnsi="Times New Roman" w:cs="Times New Roman"/>
          <w:sz w:val="30"/>
          <w:szCs w:val="30"/>
        </w:rPr>
        <w:t xml:space="preserve"> Василий Алексеевич Басацкий, </w:t>
      </w:r>
      <w:r w:rsidR="005B0A67" w:rsidRPr="00DA2D9F">
        <w:rPr>
          <w:rFonts w:ascii="Times New Roman" w:hAnsi="Times New Roman" w:cs="Times New Roman"/>
          <w:sz w:val="30"/>
          <w:szCs w:val="30"/>
        </w:rPr>
        <w:t xml:space="preserve">Егоров Вячеслав Владимирович, Проскурина Лариса Назаровна, Придыбайло Сергей Аркадьевич, Придыбайло Елена Александровна, Мядел Андрей Владимирович, </w:t>
      </w:r>
      <w:r w:rsidR="00DA2D9F" w:rsidRPr="00DA2D9F">
        <w:rPr>
          <w:rFonts w:ascii="Times New Roman" w:hAnsi="Times New Roman" w:cs="Times New Roman"/>
          <w:sz w:val="30"/>
          <w:szCs w:val="30"/>
        </w:rPr>
        <w:t xml:space="preserve">Горбейко Павел Леонидович и многие др. специалисты. </w:t>
      </w:r>
      <w:r w:rsidR="005B0A67" w:rsidRPr="00DA2D9F">
        <w:rPr>
          <w:rFonts w:ascii="Times New Roman" w:hAnsi="Times New Roman" w:cs="Times New Roman"/>
          <w:sz w:val="30"/>
          <w:szCs w:val="30"/>
        </w:rPr>
        <w:t xml:space="preserve"> </w:t>
      </w:r>
      <w:r w:rsidR="00C761D6" w:rsidRPr="00DA2D9F">
        <w:rPr>
          <w:rFonts w:ascii="Times New Roman" w:hAnsi="Times New Roman" w:cs="Times New Roman"/>
          <w:sz w:val="30"/>
          <w:szCs w:val="30"/>
        </w:rPr>
        <w:t xml:space="preserve"> </w:t>
      </w:r>
      <w:r w:rsidRPr="00DA2D9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62207" w:rsidRPr="005A7FC7" w:rsidRDefault="00762207" w:rsidP="00762207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Сегодня б</w:t>
      </w:r>
      <w:r w:rsidRPr="005A7FC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ольница располагает современным медицинским оборудованием, а ее работники владеет прогрессивными методами диагностики и лечения. </w:t>
      </w:r>
    </w:p>
    <w:p w:rsidR="00762207" w:rsidRDefault="00762207" w:rsidP="007622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последние несколько лет п</w:t>
      </w:r>
      <w:r w:rsidRPr="009059D0">
        <w:rPr>
          <w:rFonts w:ascii="Times New Roman" w:hAnsi="Times New Roman" w:cs="Times New Roman"/>
          <w:sz w:val="30"/>
          <w:szCs w:val="30"/>
        </w:rPr>
        <w:t xml:space="preserve">роведены </w:t>
      </w:r>
      <w:r w:rsidRPr="00F2151B">
        <w:rPr>
          <w:rFonts w:ascii="Times New Roman" w:eastAsia="Calibri" w:hAnsi="Times New Roman" w:cs="Times New Roman"/>
          <w:sz w:val="30"/>
          <w:szCs w:val="30"/>
        </w:rPr>
        <w:t>текущие ремонты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3578DC">
        <w:rPr>
          <w:rFonts w:ascii="Times New Roman" w:eastAsia="Calibri" w:hAnsi="Times New Roman" w:cs="Times New Roman"/>
          <w:sz w:val="30"/>
          <w:szCs w:val="30"/>
        </w:rPr>
        <w:t xml:space="preserve">помещений </w:t>
      </w:r>
      <w:r>
        <w:rPr>
          <w:rFonts w:ascii="Times New Roman" w:eastAsia="Calibri" w:hAnsi="Times New Roman" w:cs="Times New Roman"/>
          <w:sz w:val="30"/>
          <w:szCs w:val="30"/>
        </w:rPr>
        <w:t xml:space="preserve">неврологического, гастроэнтерологического и </w:t>
      </w:r>
      <w:r w:rsidRPr="009059D0">
        <w:rPr>
          <w:rFonts w:ascii="Times New Roman" w:eastAsia="Calibri" w:hAnsi="Times New Roman" w:cs="Times New Roman"/>
          <w:sz w:val="30"/>
          <w:szCs w:val="30"/>
        </w:rPr>
        <w:t>педиатрического отделени</w:t>
      </w:r>
      <w:r>
        <w:rPr>
          <w:rFonts w:ascii="Times New Roman" w:eastAsia="Calibri" w:hAnsi="Times New Roman" w:cs="Times New Roman"/>
          <w:sz w:val="30"/>
          <w:szCs w:val="30"/>
        </w:rPr>
        <w:t>й</w:t>
      </w:r>
      <w:r w:rsidRPr="00CA4B11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9059D0">
        <w:rPr>
          <w:rFonts w:ascii="Times New Roman" w:eastAsia="Calibri" w:hAnsi="Times New Roman" w:cs="Times New Roman"/>
          <w:sz w:val="30"/>
          <w:szCs w:val="30"/>
        </w:rPr>
        <w:t>отделения гнойной хирургии</w:t>
      </w:r>
      <w:r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5A7FC7">
        <w:rPr>
          <w:rFonts w:ascii="Times New Roman" w:eastAsia="Calibri" w:hAnsi="Times New Roman" w:cs="Times New Roman"/>
          <w:sz w:val="30"/>
          <w:szCs w:val="30"/>
        </w:rPr>
        <w:t xml:space="preserve">отремонтирован фасад пищеблока. Закуплено и установлено дорогостоящее медицинское оборудование, обновлен </w:t>
      </w:r>
      <w:r>
        <w:rPr>
          <w:rFonts w:ascii="Times New Roman" w:eastAsia="Calibri" w:hAnsi="Times New Roman" w:cs="Times New Roman"/>
          <w:sz w:val="30"/>
          <w:szCs w:val="30"/>
        </w:rPr>
        <w:t>автомобильный парк</w:t>
      </w:r>
      <w:r w:rsidRPr="005A7FC7">
        <w:rPr>
          <w:rFonts w:ascii="Times New Roman" w:eastAsia="Calibri" w:hAnsi="Times New Roman" w:cs="Times New Roman"/>
          <w:sz w:val="30"/>
          <w:szCs w:val="30"/>
        </w:rPr>
        <w:t xml:space="preserve">.   </w:t>
      </w:r>
    </w:p>
    <w:p w:rsidR="00762207" w:rsidRDefault="00762207" w:rsidP="007622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территории больницы к</w:t>
      </w:r>
      <w:r w:rsidRPr="005A7FC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2020 год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</w:t>
      </w:r>
      <w:r w:rsidRPr="005A7FC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планируется</w:t>
      </w:r>
      <w:r w:rsidRPr="005A7FC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строительство детского многопрофильного корпуса и станции переливания крови,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 также</w:t>
      </w:r>
      <w:r w:rsidRPr="005A7FC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реконструкция хирургического корпуса на 300 коек, в пристройке которого будут размещены компьютерный томограф и ангиографический комплекс.</w:t>
      </w:r>
    </w:p>
    <w:p w:rsidR="00762207" w:rsidRPr="005E5E33" w:rsidRDefault="00762207" w:rsidP="007622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5E5E3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«…Мы не стоим на месте, движемся только вперед, постигаем новое, ставим перед собой перспективные и даже амбициозные задачи, прилагаем все усилия для медицинского обеспечения населения на уровне, соответствующем самым высоким требованиям!» (главный врач                         Дрозд А.А.)</w:t>
      </w:r>
      <w:r w:rsidR="0000208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Pr="005E5E3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5A7FC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</w:p>
    <w:p w:rsidR="00762207" w:rsidRDefault="00762207" w:rsidP="007622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6220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ФАКТЫ ИЗ ИСТО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РИИ ЗДРАВООХРАНЕНИЯ БОРИСОВЩИНЫ</w:t>
      </w:r>
    </w:p>
    <w:p w:rsidR="00762207" w:rsidRPr="00762207" w:rsidRDefault="00762207" w:rsidP="007622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762207" w:rsidRPr="00762207" w:rsidRDefault="00762207" w:rsidP="007622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6220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ПЕРВЫЕ СВЕДЕНИЯ ОБ ОКАЗАНИИ МЕДИЦИНСКОЙ ПОМОЩИ В АМБУЛАТОРНЫХ УСЛОВИЯХ</w:t>
      </w:r>
    </w:p>
    <w:p w:rsidR="00762207" w:rsidRDefault="00762207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62207" w:rsidRDefault="00762207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2124D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данным архивных материалов, в прошении </w:t>
      </w:r>
      <w:r w:rsidR="00F274F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Главноуправляющего Старо-Борисовским имением Дмитрия Мещеринова к Минскому Губернатору за номером 1221 от 9 июля 1902 г. </w:t>
      </w:r>
      <w:r w:rsidR="00F274F1" w:rsidRPr="00F274F1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«…Вследствие желания </w:t>
      </w:r>
      <w:r w:rsidR="00F274F1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выраженного Императорским Высочествомъ Великим Николаем Николаевичемъ, во усадьбе Старо-Борисовского имения предполагается учредить </w:t>
      </w:r>
      <w:r w:rsidR="00F274F1" w:rsidRPr="00A83069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амбулаторию</w:t>
      </w:r>
      <w:r w:rsidR="00D16F6C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съ докторскимъ приемом больного населения Борисовского уезда, и устройствомъ аптеки для безплатной раздачи Лекарс</w:t>
      </w:r>
      <w:r w:rsidR="000A7B77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твъ. </w:t>
      </w:r>
      <w:r w:rsidR="00D16F6C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Въ настоящее время для того приспосабливается отдельный Каменный домъ, для приготовления Лекарствъ будетъ нанятъ фельдшеръ съ должными правами, а общее заведывание принять на себя Старшимъ Военнымъ врачамъ отдельной Кавалерийской Бригады – Докторомъ Медицины Ивановъ Никитичемъ </w:t>
      </w:r>
      <w:r w:rsidR="000A7B77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Амозовым. Ввиду всего вышеизложенного, имею честь покорнейше просить разрешения Вашего Превосходительства на открытие указанного учреждения.</w:t>
      </w:r>
      <w:r w:rsidR="00F274F1" w:rsidRPr="00F274F1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»</w:t>
      </w:r>
      <w:r w:rsidR="000A7B77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0A7B77" w:rsidRPr="00553F33"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="002E685D" w:rsidRPr="00553F33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="000A7B77" w:rsidRPr="00553F33">
        <w:rPr>
          <w:rFonts w:ascii="Times New Roman" w:hAnsi="Times New Roman" w:cs="Times New Roman"/>
          <w:color w:val="000000"/>
          <w:shd w:val="clear" w:color="auto" w:fill="FFFFFF"/>
        </w:rPr>
        <w:t xml:space="preserve">тиль письма </w:t>
      </w:r>
      <w:r w:rsidR="005115A3" w:rsidRPr="00553F33">
        <w:rPr>
          <w:rFonts w:ascii="Times New Roman" w:hAnsi="Times New Roman" w:cs="Times New Roman"/>
          <w:color w:val="000000"/>
          <w:shd w:val="clear" w:color="auto" w:fill="FFFFFF"/>
        </w:rPr>
        <w:t xml:space="preserve">сохранен и </w:t>
      </w:r>
      <w:r w:rsidR="000A7B77" w:rsidRPr="00553F33">
        <w:rPr>
          <w:rFonts w:ascii="Times New Roman" w:hAnsi="Times New Roman" w:cs="Times New Roman"/>
          <w:color w:val="000000"/>
          <w:shd w:val="clear" w:color="auto" w:fill="FFFFFF"/>
        </w:rPr>
        <w:t>соответствует оригиналу документа).</w:t>
      </w:r>
      <w:r w:rsidR="000A7B77" w:rsidRPr="000A7B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FC54AC" w:rsidRDefault="00FC54AC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FC54AC" w:rsidRDefault="00FC54AC" w:rsidP="0000208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FC54AC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423920" cy="4379083"/>
            <wp:effectExtent l="0" t="0" r="5080" b="2540"/>
            <wp:docPr id="2" name="Рисунок 2" descr="D:\Файлы Канцелярии\скан архив\2018102311110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Канцелярии\скан архив\20181023111102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8" cy="438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07" w:rsidRDefault="006F3B96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К данному прошению прилагался проект устава Амбулатории Старо-Борисовского имения. </w:t>
      </w:r>
    </w:p>
    <w:p w:rsidR="00762207" w:rsidRDefault="00FC54AC" w:rsidP="0000208B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FC54AC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517077" cy="7802880"/>
            <wp:effectExtent l="0" t="0" r="7620" b="7620"/>
            <wp:docPr id="3" name="Рисунок 3" descr="D:\Файлы Канцелярии\скан архив\2018102311111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 Канцелярии\скан архив\20181023111113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36" cy="784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AC" w:rsidRDefault="00FC54AC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FC54AC" w:rsidRDefault="00FC54AC" w:rsidP="0000208B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FC54AC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721812" cy="8092440"/>
            <wp:effectExtent l="0" t="0" r="0" b="3810"/>
            <wp:docPr id="4" name="Рисунок 4" descr="D:\Файлы Канцелярии\скан архив\2018102311112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 Канцелярии\скан архив\20181023111122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53" cy="81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AC" w:rsidRDefault="00FC54AC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FC54AC" w:rsidRDefault="00FC54AC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FC54AC" w:rsidRDefault="00FC54AC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FC54AC" w:rsidRDefault="00FC54AC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5115A3" w:rsidRPr="006F3B96" w:rsidRDefault="006F3B96" w:rsidP="0076220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Согласно письму от 27 ноября 1902 г. № 6259 к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Главноуправляющему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Старо-Борисовским имением Д. Мещеринову, в соответствии с отношением Медицинского Департамента от 13 ноября 1902 г. за </w:t>
      </w:r>
      <w:r w:rsidR="00553F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номером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11800 было разрешено </w:t>
      </w:r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«</w:t>
      </w:r>
      <w:r w:rsidR="00553F33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…</w:t>
      </w:r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открыть означенное заведен</w:t>
      </w:r>
      <w:proofErr w:type="spellStart"/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  <w:lang w:val="en-US"/>
        </w:rPr>
        <w:t>i</w:t>
      </w:r>
      <w:proofErr w:type="spellEnd"/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е, на изложенных </w:t>
      </w:r>
      <w:proofErr w:type="spellStart"/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въ</w:t>
      </w:r>
      <w:proofErr w:type="spellEnd"/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уставе основан</w:t>
      </w:r>
      <w:proofErr w:type="spellStart"/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  <w:lang w:val="en-US"/>
        </w:rPr>
        <w:t>i</w:t>
      </w:r>
      <w:proofErr w:type="gramStart"/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яхъ</w:t>
      </w:r>
      <w:proofErr w:type="spellEnd"/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….</w:t>
      </w:r>
      <w:proofErr w:type="gramEnd"/>
      <w:r w:rsidRPr="006F3B96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». </w:t>
      </w:r>
    </w:p>
    <w:p w:rsidR="005E5E33" w:rsidRPr="005A7FC7" w:rsidRDefault="005E5E33" w:rsidP="005A7F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A7FC7" w:rsidRPr="005A7FC7" w:rsidRDefault="00FC54AC" w:rsidP="0000208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FC54A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082540" cy="7188309"/>
            <wp:effectExtent l="0" t="0" r="3810" b="0"/>
            <wp:docPr id="5" name="Рисунок 5" descr="D:\Файлы Канцелярии\скан архив\2018102311113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йлы Канцелярии\скан архив\20181023111131_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75" cy="719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FC7" w:rsidRPr="005A7FC7" w:rsidSect="006070F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686"/>
    <w:rsid w:val="0000208B"/>
    <w:rsid w:val="000A7B77"/>
    <w:rsid w:val="000F2C0C"/>
    <w:rsid w:val="000F45C3"/>
    <w:rsid w:val="002124D7"/>
    <w:rsid w:val="002E685D"/>
    <w:rsid w:val="002F0052"/>
    <w:rsid w:val="0049013E"/>
    <w:rsid w:val="004A7AB3"/>
    <w:rsid w:val="005115A3"/>
    <w:rsid w:val="00553F33"/>
    <w:rsid w:val="005A7FC7"/>
    <w:rsid w:val="005B0A67"/>
    <w:rsid w:val="005E0B5C"/>
    <w:rsid w:val="005E5E33"/>
    <w:rsid w:val="006070FB"/>
    <w:rsid w:val="006F3B96"/>
    <w:rsid w:val="00762207"/>
    <w:rsid w:val="008C0536"/>
    <w:rsid w:val="00A83069"/>
    <w:rsid w:val="00B16D2B"/>
    <w:rsid w:val="00BA1080"/>
    <w:rsid w:val="00C761D6"/>
    <w:rsid w:val="00D16F6C"/>
    <w:rsid w:val="00D55781"/>
    <w:rsid w:val="00DA2D9F"/>
    <w:rsid w:val="00EE1674"/>
    <w:rsid w:val="00F2151B"/>
    <w:rsid w:val="00F274F1"/>
    <w:rsid w:val="00F77686"/>
    <w:rsid w:val="00FC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51973"/>
  <w15:chartTrackingRefBased/>
  <w15:docId w15:val="{CE51F94C-96AC-433F-A49E-34E8B5F2F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E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5E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19</cp:revision>
  <cp:lastPrinted>2018-10-22T13:43:00Z</cp:lastPrinted>
  <dcterms:created xsi:type="dcterms:W3CDTF">2018-10-22T11:43:00Z</dcterms:created>
  <dcterms:modified xsi:type="dcterms:W3CDTF">2018-11-21T13:52:00Z</dcterms:modified>
</cp:coreProperties>
</file>